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825D" w14:textId="75F94F69" w:rsidR="00FF49A8" w:rsidRPr="001F411D" w:rsidRDefault="004F5EBE" w:rsidP="00DD773F">
      <w:pPr>
        <w:spacing w:line="276" w:lineRule="auto"/>
        <w:jc w:val="both"/>
        <w:rPr>
          <w:rFonts w:ascii="Arial" w:hAnsi="Arial" w:cs="Arial"/>
          <w:b/>
          <w:bCs/>
        </w:rPr>
      </w:pPr>
      <w:r w:rsidRPr="001F411D">
        <w:rPr>
          <w:rFonts w:ascii="Arial" w:hAnsi="Arial" w:cs="Arial"/>
          <w:b/>
          <w:bCs/>
        </w:rPr>
        <w:t>ΟΜΙΛΙΑ ΜΑΡΚΟΥ ΧΡΙΣΤΟΥ ΣΑΝΤΟΡΙΝΗ 20-6-2025</w:t>
      </w:r>
    </w:p>
    <w:p w14:paraId="414FC47B" w14:textId="77777777" w:rsidR="00E74738" w:rsidRPr="001F411D" w:rsidRDefault="00E74738" w:rsidP="00DD773F">
      <w:pPr>
        <w:spacing w:line="276" w:lineRule="auto"/>
        <w:jc w:val="both"/>
        <w:rPr>
          <w:rFonts w:ascii="Arial" w:hAnsi="Arial" w:cs="Arial"/>
        </w:rPr>
      </w:pPr>
    </w:p>
    <w:p w14:paraId="7EC871C6" w14:textId="1DAE3468" w:rsidR="00E74738" w:rsidRDefault="001F411D" w:rsidP="00DD773F">
      <w:pPr>
        <w:spacing w:line="276" w:lineRule="auto"/>
        <w:jc w:val="both"/>
        <w:rPr>
          <w:rFonts w:ascii="Arial" w:hAnsi="Arial" w:cs="Arial"/>
        </w:rPr>
      </w:pPr>
      <w:r>
        <w:rPr>
          <w:rFonts w:ascii="Arial" w:hAnsi="Arial" w:cs="Arial"/>
        </w:rPr>
        <w:t>Ραγδαία η παρουσία και εναλλαγή θετικών και αρνητικών γεγονότων στον αμπελοοινικό τομέα.</w:t>
      </w:r>
    </w:p>
    <w:p w14:paraId="601B6F17" w14:textId="13654629" w:rsidR="001F411D" w:rsidRDefault="001F411D" w:rsidP="00DD773F">
      <w:pPr>
        <w:spacing w:line="276" w:lineRule="auto"/>
        <w:jc w:val="both"/>
        <w:rPr>
          <w:rFonts w:ascii="Arial" w:hAnsi="Arial" w:cs="Arial"/>
        </w:rPr>
      </w:pPr>
      <w:r>
        <w:rPr>
          <w:rFonts w:ascii="Arial" w:hAnsi="Arial" w:cs="Arial"/>
        </w:rPr>
        <w:t>Προκαταβολικά και εξ’ αρχής, θέλω να τονίσω την ΕΙΛΙΚΡΙΝΗ ΕΥΑΙΣΘΗΣΙΑ της πολιτικής ηγεσίας του ΥΠΑΑΤ στα ζητήματα του κλάδου.</w:t>
      </w:r>
    </w:p>
    <w:p w14:paraId="16919F0B" w14:textId="62798142" w:rsidR="001F411D" w:rsidRDefault="001F411D" w:rsidP="00DD773F">
      <w:pPr>
        <w:spacing w:line="276" w:lineRule="auto"/>
        <w:jc w:val="both"/>
        <w:rPr>
          <w:rFonts w:ascii="Arial" w:hAnsi="Arial" w:cs="Arial"/>
        </w:rPr>
      </w:pPr>
      <w:r>
        <w:rPr>
          <w:rFonts w:ascii="Arial" w:hAnsi="Arial" w:cs="Arial"/>
        </w:rPr>
        <w:t>Συνήθως</w:t>
      </w:r>
      <w:r w:rsidR="00DD773F">
        <w:rPr>
          <w:rFonts w:ascii="Arial" w:hAnsi="Arial" w:cs="Arial"/>
        </w:rPr>
        <w:t>,</w:t>
      </w:r>
      <w:r>
        <w:rPr>
          <w:rFonts w:ascii="Arial" w:hAnsi="Arial" w:cs="Arial"/>
        </w:rPr>
        <w:t xml:space="preserve"> άμεση η ανταπόκρισή της στα ΔΙΚΑΙΑ ή αιτιολογημένα ΑΙΤΗΜΑΤΑ μας.</w:t>
      </w:r>
    </w:p>
    <w:p w14:paraId="77942C67" w14:textId="636AEF54" w:rsidR="001F411D" w:rsidRDefault="001F411D" w:rsidP="00DD773F">
      <w:pPr>
        <w:pStyle w:val="a6"/>
        <w:numPr>
          <w:ilvl w:val="0"/>
          <w:numId w:val="4"/>
        </w:numPr>
        <w:spacing w:line="276" w:lineRule="auto"/>
        <w:jc w:val="both"/>
        <w:rPr>
          <w:rFonts w:ascii="Arial" w:hAnsi="Arial" w:cs="Arial"/>
        </w:rPr>
      </w:pPr>
      <w:r>
        <w:rPr>
          <w:rFonts w:ascii="Arial" w:hAnsi="Arial" w:cs="Arial"/>
        </w:rPr>
        <w:t>ΜΕΤΡΟ 23 του ΠΑΑ</w:t>
      </w:r>
    </w:p>
    <w:p w14:paraId="11E42C3C" w14:textId="1DE61F01" w:rsidR="001F411D" w:rsidRDefault="001F411D" w:rsidP="00DD773F">
      <w:pPr>
        <w:pStyle w:val="a6"/>
        <w:numPr>
          <w:ilvl w:val="0"/>
          <w:numId w:val="4"/>
        </w:numPr>
        <w:spacing w:line="276" w:lineRule="auto"/>
        <w:jc w:val="both"/>
        <w:rPr>
          <w:rFonts w:ascii="Arial" w:hAnsi="Arial" w:cs="Arial"/>
        </w:rPr>
      </w:pPr>
      <w:r>
        <w:rPr>
          <w:rFonts w:ascii="Arial" w:hAnsi="Arial" w:cs="Arial"/>
        </w:rPr>
        <w:t>Δημιουργία και ενεργοποίηση της ομάδας ΟΙΝΟΥ του ΥΠΑΑΤ</w:t>
      </w:r>
    </w:p>
    <w:p w14:paraId="57938AC9" w14:textId="4E976C84" w:rsidR="001F411D" w:rsidRDefault="001F411D" w:rsidP="00DD773F">
      <w:pPr>
        <w:spacing w:line="276" w:lineRule="auto"/>
        <w:jc w:val="both"/>
        <w:rPr>
          <w:rFonts w:ascii="Arial" w:hAnsi="Arial" w:cs="Arial"/>
        </w:rPr>
      </w:pPr>
      <w:r>
        <w:rPr>
          <w:rFonts w:ascii="Arial" w:hAnsi="Arial" w:cs="Arial"/>
        </w:rPr>
        <w:t>Καθυστερήσεις όμως συνεχίζουν να μας ταλαιπωρούν</w:t>
      </w:r>
    </w:p>
    <w:p w14:paraId="3B44607C" w14:textId="3DCBCE73" w:rsidR="001F411D" w:rsidRDefault="001F411D" w:rsidP="00DD773F">
      <w:pPr>
        <w:pStyle w:val="a6"/>
        <w:numPr>
          <w:ilvl w:val="0"/>
          <w:numId w:val="5"/>
        </w:numPr>
        <w:spacing w:line="276" w:lineRule="auto"/>
        <w:jc w:val="both"/>
        <w:rPr>
          <w:rFonts w:ascii="Arial" w:hAnsi="Arial" w:cs="Arial"/>
        </w:rPr>
      </w:pPr>
      <w:r>
        <w:rPr>
          <w:rFonts w:ascii="Arial" w:hAnsi="Arial" w:cs="Arial"/>
        </w:rPr>
        <w:t>Χρηματοδότηση ΣΤΡΑΤΗΓΙΚΟΥ ΣΧΕΔΙΟΥ</w:t>
      </w:r>
    </w:p>
    <w:p w14:paraId="197BE762" w14:textId="677A67AC" w:rsidR="001F411D" w:rsidRDefault="001F411D" w:rsidP="00DD773F">
      <w:pPr>
        <w:pStyle w:val="a6"/>
        <w:numPr>
          <w:ilvl w:val="0"/>
          <w:numId w:val="5"/>
        </w:numPr>
        <w:spacing w:line="276" w:lineRule="auto"/>
        <w:jc w:val="both"/>
        <w:rPr>
          <w:rFonts w:ascii="Arial" w:hAnsi="Arial" w:cs="Arial"/>
        </w:rPr>
      </w:pPr>
      <w:r>
        <w:rPr>
          <w:rFonts w:ascii="Arial" w:hAnsi="Arial" w:cs="Arial"/>
        </w:rPr>
        <w:t>Α</w:t>
      </w:r>
      <w:r w:rsidR="008A563C">
        <w:rPr>
          <w:rFonts w:ascii="Arial" w:hAnsi="Arial" w:cs="Arial"/>
        </w:rPr>
        <w:t>ποζημιώσεις από ακραία καιρικά φαινόμενα και καθυστερήσεις στις πληρωμές</w:t>
      </w:r>
    </w:p>
    <w:p w14:paraId="2ACAB808" w14:textId="7E0BFF80" w:rsidR="008A563C" w:rsidRDefault="008A563C" w:rsidP="00DD773F">
      <w:pPr>
        <w:pStyle w:val="a6"/>
        <w:numPr>
          <w:ilvl w:val="0"/>
          <w:numId w:val="5"/>
        </w:numPr>
        <w:spacing w:line="276" w:lineRule="auto"/>
        <w:jc w:val="both"/>
        <w:rPr>
          <w:rFonts w:ascii="Arial" w:hAnsi="Arial" w:cs="Arial"/>
        </w:rPr>
      </w:pPr>
      <w:r>
        <w:rPr>
          <w:rFonts w:ascii="Arial" w:hAnsi="Arial" w:cs="Arial"/>
        </w:rPr>
        <w:t xml:space="preserve">Η καθυστέρηση δημιουργίας Ανεξάρτητης Αρχής ελέγχου </w:t>
      </w:r>
      <w:r w:rsidR="00DD773F">
        <w:rPr>
          <w:rFonts w:ascii="Arial" w:hAnsi="Arial" w:cs="Arial"/>
        </w:rPr>
        <w:t>διακίνησης</w:t>
      </w:r>
      <w:r>
        <w:rPr>
          <w:rFonts w:ascii="Arial" w:hAnsi="Arial" w:cs="Arial"/>
        </w:rPr>
        <w:t xml:space="preserve"> αγροτικών προϊόντων</w:t>
      </w:r>
    </w:p>
    <w:p w14:paraId="733C76DE" w14:textId="61D68311" w:rsidR="008A563C" w:rsidRPr="008A563C" w:rsidRDefault="008A563C" w:rsidP="00DD773F">
      <w:pPr>
        <w:spacing w:line="276" w:lineRule="auto"/>
        <w:jc w:val="both"/>
        <w:rPr>
          <w:rFonts w:ascii="Arial" w:hAnsi="Arial" w:cs="Arial"/>
        </w:rPr>
      </w:pPr>
      <w:r>
        <w:rPr>
          <w:rFonts w:ascii="Arial" w:hAnsi="Arial" w:cs="Arial"/>
        </w:rPr>
        <w:t>* Θα μπορούσαν να ανοίξουν ένα μόνιμο βιώσιμο δρόμο όχι μόνο για την σωτηρία αλλά και για την γρήγορη ανάπτυξη του κλάδου.</w:t>
      </w:r>
    </w:p>
    <w:p w14:paraId="256F38F2" w14:textId="0E6CB0CA" w:rsidR="00E74738" w:rsidRDefault="00E74738" w:rsidP="00DD773F">
      <w:pPr>
        <w:spacing w:line="276" w:lineRule="auto"/>
        <w:jc w:val="both"/>
        <w:rPr>
          <w:rFonts w:ascii="Arial" w:hAnsi="Arial" w:cs="Arial"/>
        </w:rPr>
      </w:pPr>
      <w:r>
        <w:rPr>
          <w:rFonts w:ascii="Arial" w:hAnsi="Arial" w:cs="Arial"/>
        </w:rPr>
        <w:t>Δεν είναι ούτε τυχαίο</w:t>
      </w:r>
    </w:p>
    <w:p w14:paraId="092B61BC" w14:textId="222AE61D" w:rsidR="00E74738" w:rsidRDefault="00E74738" w:rsidP="00DD773F">
      <w:pPr>
        <w:spacing w:line="276" w:lineRule="auto"/>
        <w:jc w:val="both"/>
        <w:rPr>
          <w:rFonts w:ascii="Arial" w:hAnsi="Arial" w:cs="Arial"/>
        </w:rPr>
      </w:pPr>
      <w:r>
        <w:rPr>
          <w:rFonts w:ascii="Arial" w:hAnsi="Arial" w:cs="Arial"/>
        </w:rPr>
        <w:t>ούτε συμπτωματικό</w:t>
      </w:r>
    </w:p>
    <w:p w14:paraId="0D03640E" w14:textId="2D55C5F1" w:rsidR="00E74738" w:rsidRDefault="00E74738" w:rsidP="00DD773F">
      <w:pPr>
        <w:spacing w:line="276" w:lineRule="auto"/>
        <w:jc w:val="both"/>
        <w:rPr>
          <w:rFonts w:ascii="Arial" w:hAnsi="Arial" w:cs="Arial"/>
        </w:rPr>
      </w:pPr>
      <w:r>
        <w:rPr>
          <w:rFonts w:ascii="Arial" w:hAnsi="Arial" w:cs="Arial"/>
        </w:rPr>
        <w:t>το γεγονός ότι η ΚΕΟΣΟΕ μοναδική εκπρόσωπος του συνεργατισμένου αμπελοοινικού κόσμου</w:t>
      </w:r>
      <w:r w:rsidR="00DD773F">
        <w:rPr>
          <w:rFonts w:ascii="Arial" w:hAnsi="Arial" w:cs="Arial"/>
        </w:rPr>
        <w:t>,</w:t>
      </w:r>
      <w:r>
        <w:rPr>
          <w:rFonts w:ascii="Arial" w:hAnsi="Arial" w:cs="Arial"/>
        </w:rPr>
        <w:t xml:space="preserve"> είναι η μόνη τριτοβάθμια συνεταιριστική οργάνωση που συνεχίζει την 75χρονη πορεία της παρά τις αντιξοότητες και τις δυσκολίες των καιρών.</w:t>
      </w:r>
    </w:p>
    <w:p w14:paraId="2A250DB0" w14:textId="77777777" w:rsidR="00E74738" w:rsidRDefault="00E74738" w:rsidP="00DD773F">
      <w:pPr>
        <w:spacing w:line="276" w:lineRule="auto"/>
        <w:jc w:val="both"/>
        <w:rPr>
          <w:rFonts w:ascii="Arial" w:hAnsi="Arial" w:cs="Arial"/>
        </w:rPr>
      </w:pPr>
      <w:r>
        <w:rPr>
          <w:rFonts w:ascii="Arial" w:hAnsi="Arial" w:cs="Arial"/>
        </w:rPr>
        <w:t>Αυτό οφείλεται στο γεγονός, πως οι άνθρωποι του οίνου και της αμπέλου κυρίως, αγαπούν υπερβολικά και ταυτίζονται με την έννοια της ΣΥΝΕΡΓΑΣΙΑΣ και της αόκνου ΠΡΟΣΠΑΘΕΙΑΣ για ΠΡΟΟΔΟ αφενός και από την άλλη το ίδιο το τελικό προϊόν τους δίνει την δύναμη να οραματίζονται το ΜΕΛΛΟΝ ταπεινά και πάντα αισιόδοξα.</w:t>
      </w:r>
    </w:p>
    <w:p w14:paraId="159C6C78" w14:textId="73015ACE" w:rsidR="00E74738" w:rsidRDefault="00E74738" w:rsidP="00DD773F">
      <w:pPr>
        <w:pStyle w:val="a6"/>
        <w:numPr>
          <w:ilvl w:val="0"/>
          <w:numId w:val="1"/>
        </w:numPr>
        <w:spacing w:line="276" w:lineRule="auto"/>
        <w:jc w:val="both"/>
        <w:rPr>
          <w:rFonts w:ascii="Arial" w:hAnsi="Arial" w:cs="Arial"/>
        </w:rPr>
      </w:pPr>
      <w:r>
        <w:rPr>
          <w:rFonts w:ascii="Arial" w:hAnsi="Arial" w:cs="Arial"/>
        </w:rPr>
        <w:t>Η ίδρυση της ΕΔΟΑΟ της πρώτης Διεπαγγελματικής της χώρας εδώ και 25 χρόνια</w:t>
      </w:r>
    </w:p>
    <w:p w14:paraId="6E12E461" w14:textId="4F5EB22C" w:rsidR="00E74738" w:rsidRDefault="00E74738" w:rsidP="00DD773F">
      <w:pPr>
        <w:pStyle w:val="a6"/>
        <w:numPr>
          <w:ilvl w:val="0"/>
          <w:numId w:val="1"/>
        </w:numPr>
        <w:spacing w:line="276" w:lineRule="auto"/>
        <w:jc w:val="both"/>
        <w:rPr>
          <w:rFonts w:ascii="Arial" w:hAnsi="Arial" w:cs="Arial"/>
        </w:rPr>
      </w:pPr>
      <w:r>
        <w:rPr>
          <w:rFonts w:ascii="Arial" w:hAnsi="Arial" w:cs="Arial"/>
        </w:rPr>
        <w:t xml:space="preserve">Η αξιοποίηση </w:t>
      </w:r>
      <w:r w:rsidR="004F5EBE">
        <w:rPr>
          <w:rFonts w:ascii="Arial" w:hAnsi="Arial" w:cs="Arial"/>
        </w:rPr>
        <w:t>των εθνικών και ευρωπαϊκών προγραμμάτων και πρωτοβουλιών</w:t>
      </w:r>
    </w:p>
    <w:p w14:paraId="5DA6753C" w14:textId="48105F02" w:rsidR="004F5EBE" w:rsidRDefault="004F5EBE" w:rsidP="00DD773F">
      <w:pPr>
        <w:pStyle w:val="a6"/>
        <w:numPr>
          <w:ilvl w:val="0"/>
          <w:numId w:val="1"/>
        </w:numPr>
        <w:spacing w:line="276" w:lineRule="auto"/>
        <w:jc w:val="both"/>
        <w:rPr>
          <w:rFonts w:ascii="Arial" w:hAnsi="Arial" w:cs="Arial"/>
        </w:rPr>
      </w:pPr>
      <w:r>
        <w:rPr>
          <w:rFonts w:ascii="Arial" w:hAnsi="Arial" w:cs="Arial"/>
        </w:rPr>
        <w:t>Η υποδειγματική διοργάνωση του ΑΜΠΕΛΟΥΡΓΙΚΟΥ ΣΥΝΕΔΡΙΟΥ των ΙΩΑΝΝΙΝΩΝ τον Μάιο του περασμένου χρόνου</w:t>
      </w:r>
    </w:p>
    <w:p w14:paraId="3C7B65F2" w14:textId="77777777" w:rsidR="004F5EBE" w:rsidRDefault="004F5EBE" w:rsidP="00DD773F">
      <w:pPr>
        <w:pStyle w:val="a6"/>
        <w:numPr>
          <w:ilvl w:val="0"/>
          <w:numId w:val="1"/>
        </w:numPr>
        <w:spacing w:line="276" w:lineRule="auto"/>
        <w:jc w:val="both"/>
        <w:rPr>
          <w:rFonts w:ascii="Arial" w:hAnsi="Arial" w:cs="Arial"/>
        </w:rPr>
      </w:pPr>
      <w:r>
        <w:rPr>
          <w:rFonts w:ascii="Arial" w:hAnsi="Arial" w:cs="Arial"/>
        </w:rPr>
        <w:lastRenderedPageBreak/>
        <w:t>Η άριστη διαχρονική συνεργασία μας με την εκάστοτε πολιτική ηγεσία του ΥΠΑΑΤ και η καθημερινή σχεδόν επικοινωνία με τα στελέχη του υπηρεσιακού μηχανισμού του ΥΠΟΥΡΓΕΙΟΥ</w:t>
      </w:r>
    </w:p>
    <w:p w14:paraId="2F56A62E" w14:textId="372CA25B" w:rsidR="004F5EBE" w:rsidRDefault="004F5EBE" w:rsidP="00DD773F">
      <w:pPr>
        <w:spacing w:line="276" w:lineRule="auto"/>
        <w:jc w:val="both"/>
        <w:rPr>
          <w:rFonts w:ascii="Arial" w:hAnsi="Arial" w:cs="Arial"/>
        </w:rPr>
      </w:pPr>
      <w:r>
        <w:rPr>
          <w:rFonts w:ascii="Arial" w:hAnsi="Arial" w:cs="Arial"/>
        </w:rPr>
        <w:t>Τεκμηριώνουν αναμφίβολα του προαναφερόμενου λόγου μου το ΑΛΗΘΕΣ.</w:t>
      </w:r>
    </w:p>
    <w:p w14:paraId="31CC5B93" w14:textId="11387A21" w:rsidR="004F5EBE" w:rsidRDefault="004F5EBE" w:rsidP="00DD773F">
      <w:pPr>
        <w:spacing w:line="276" w:lineRule="auto"/>
        <w:jc w:val="both"/>
        <w:rPr>
          <w:rFonts w:ascii="Arial" w:hAnsi="Arial" w:cs="Arial"/>
        </w:rPr>
      </w:pPr>
      <w:r>
        <w:rPr>
          <w:rFonts w:ascii="Arial" w:hAnsi="Arial" w:cs="Arial"/>
        </w:rPr>
        <w:t>Σήμερα στην ΗΜΕΡΙΔΑ παρουσίασης των αποτελεσμάτων της πειραματικής αφαίρεσης αλκοόλης στους οίνους ΠΟΠ ΣΑΝΤΟΡΙΝΗ και ΠΓΕ ΚΥΚΛΑΔΕΣ, διαδικασία που αποσκοπεί στην μελλοντική παραγωγή ενός νέου προϊόντος</w:t>
      </w:r>
    </w:p>
    <w:p w14:paraId="6625761D" w14:textId="77777777" w:rsidR="004F5EBE" w:rsidRDefault="004F5EBE" w:rsidP="00DD773F">
      <w:pPr>
        <w:pStyle w:val="a6"/>
        <w:numPr>
          <w:ilvl w:val="0"/>
          <w:numId w:val="2"/>
        </w:numPr>
        <w:spacing w:line="276" w:lineRule="auto"/>
        <w:jc w:val="both"/>
        <w:rPr>
          <w:rFonts w:ascii="Arial" w:hAnsi="Arial" w:cs="Arial"/>
        </w:rPr>
      </w:pPr>
      <w:r>
        <w:rPr>
          <w:rFonts w:ascii="Arial" w:hAnsi="Arial" w:cs="Arial"/>
        </w:rPr>
        <w:t>που θα έχει τα ίδια αρώματα και τα ίδια οργανοληπτικά χαρακτηριστικά αλλά με λιγότερες θερμίδες</w:t>
      </w:r>
    </w:p>
    <w:p w14:paraId="57A96EED" w14:textId="77777777" w:rsidR="004F5EBE" w:rsidRDefault="004F5EBE" w:rsidP="00DD773F">
      <w:pPr>
        <w:pStyle w:val="a6"/>
        <w:numPr>
          <w:ilvl w:val="0"/>
          <w:numId w:val="2"/>
        </w:numPr>
        <w:spacing w:line="276" w:lineRule="auto"/>
        <w:jc w:val="both"/>
        <w:rPr>
          <w:rFonts w:ascii="Arial" w:hAnsi="Arial" w:cs="Arial"/>
        </w:rPr>
      </w:pPr>
      <w:r>
        <w:rPr>
          <w:rFonts w:ascii="Arial" w:hAnsi="Arial" w:cs="Arial"/>
        </w:rPr>
        <w:t>που θα μπορεί να καταναλωθεί από ευρύτερες ομάδες καταναλωτών</w:t>
      </w:r>
    </w:p>
    <w:p w14:paraId="72037991" w14:textId="77777777" w:rsidR="004F5EBE" w:rsidRDefault="004F5EBE" w:rsidP="00DD773F">
      <w:pPr>
        <w:pStyle w:val="a6"/>
        <w:numPr>
          <w:ilvl w:val="0"/>
          <w:numId w:val="2"/>
        </w:numPr>
        <w:spacing w:line="276" w:lineRule="auto"/>
        <w:jc w:val="both"/>
        <w:rPr>
          <w:rFonts w:ascii="Arial" w:hAnsi="Arial" w:cs="Arial"/>
        </w:rPr>
      </w:pPr>
      <w:r>
        <w:rPr>
          <w:rFonts w:ascii="Arial" w:hAnsi="Arial" w:cs="Arial"/>
        </w:rPr>
        <w:t>που θα κάνει το χατήρι στους λομπίστες της ΥΓΕΙΑΣ</w:t>
      </w:r>
    </w:p>
    <w:p w14:paraId="20878370" w14:textId="11B7C072" w:rsidR="009B3294" w:rsidRDefault="004F5EBE" w:rsidP="00DD773F">
      <w:pPr>
        <w:spacing w:line="276" w:lineRule="auto"/>
        <w:jc w:val="both"/>
        <w:rPr>
          <w:rFonts w:ascii="Arial" w:hAnsi="Arial" w:cs="Arial"/>
        </w:rPr>
      </w:pPr>
      <w:r>
        <w:rPr>
          <w:rFonts w:ascii="Arial" w:hAnsi="Arial" w:cs="Arial"/>
        </w:rPr>
        <w:t>σήμερα λοιπόν θα πρέπει με περισσή περίσκεψη και προβληματισμό</w:t>
      </w:r>
      <w:r w:rsidR="00D01443">
        <w:rPr>
          <w:rFonts w:ascii="Arial" w:hAnsi="Arial" w:cs="Arial"/>
        </w:rPr>
        <w:t xml:space="preserve"> </w:t>
      </w:r>
      <w:r w:rsidR="009B3294">
        <w:rPr>
          <w:rFonts w:ascii="Arial" w:hAnsi="Arial" w:cs="Arial"/>
        </w:rPr>
        <w:t xml:space="preserve">να αναθεωρήσουμε ενδεχόμενα θεσμικές και ουσιώδεις αρχές με βαθιές ιστορικές ρίζες και να απαντήσουμε σε 2 ερωτήματα </w:t>
      </w:r>
      <w:r w:rsidR="00885AE7">
        <w:rPr>
          <w:rFonts w:ascii="Arial" w:hAnsi="Arial" w:cs="Arial"/>
        </w:rPr>
        <w:t>ακρογωνιαία</w:t>
      </w:r>
      <w:r w:rsidR="009B3294">
        <w:rPr>
          <w:rFonts w:ascii="Arial" w:hAnsi="Arial" w:cs="Arial"/>
        </w:rPr>
        <w:t>:</w:t>
      </w:r>
    </w:p>
    <w:p w14:paraId="6FA7848B" w14:textId="1D6012D6" w:rsidR="004F5EBE" w:rsidRDefault="009B3294" w:rsidP="00DD773F">
      <w:pPr>
        <w:pStyle w:val="a6"/>
        <w:numPr>
          <w:ilvl w:val="0"/>
          <w:numId w:val="3"/>
        </w:numPr>
        <w:spacing w:line="276" w:lineRule="auto"/>
        <w:jc w:val="both"/>
        <w:rPr>
          <w:rFonts w:ascii="Arial" w:hAnsi="Arial" w:cs="Arial"/>
        </w:rPr>
      </w:pPr>
      <w:r>
        <w:rPr>
          <w:rFonts w:ascii="Arial" w:hAnsi="Arial" w:cs="Arial"/>
        </w:rPr>
        <w:t>Το κρασί είναι ή δεν είναι ΤΡΟΦΙΜΟ. Ή μήπως είναι ΑΝΑΨΥΚΤΙΚΟ;</w:t>
      </w:r>
    </w:p>
    <w:p w14:paraId="0ACD8ED7" w14:textId="32CDAB17" w:rsidR="009B3294" w:rsidRDefault="009B3294" w:rsidP="00DD773F">
      <w:pPr>
        <w:pStyle w:val="a6"/>
        <w:numPr>
          <w:ilvl w:val="0"/>
          <w:numId w:val="3"/>
        </w:numPr>
        <w:spacing w:line="276" w:lineRule="auto"/>
        <w:jc w:val="both"/>
        <w:rPr>
          <w:rFonts w:ascii="Arial" w:hAnsi="Arial" w:cs="Arial"/>
        </w:rPr>
      </w:pPr>
      <w:r>
        <w:rPr>
          <w:rFonts w:ascii="Arial" w:hAnsi="Arial" w:cs="Arial"/>
        </w:rPr>
        <w:t>Η αντιπαράθεσ</w:t>
      </w:r>
      <w:r w:rsidR="00B1455E">
        <w:rPr>
          <w:rFonts w:ascii="Arial" w:hAnsi="Arial" w:cs="Arial"/>
        </w:rPr>
        <w:t>ή μας, με τις οινοπαραγωγικές χώρες του Βορρά</w:t>
      </w:r>
      <w:r w:rsidR="003D49F6">
        <w:rPr>
          <w:rFonts w:ascii="Arial" w:hAnsi="Arial" w:cs="Arial"/>
        </w:rPr>
        <w:t>,</w:t>
      </w:r>
      <w:r w:rsidR="00B1455E">
        <w:rPr>
          <w:rFonts w:ascii="Arial" w:hAnsi="Arial" w:cs="Arial"/>
        </w:rPr>
        <w:t xml:space="preserve"> </w:t>
      </w:r>
      <w:r w:rsidR="00B1455E" w:rsidRPr="003D49F6">
        <w:rPr>
          <w:rFonts w:ascii="Arial" w:hAnsi="Arial" w:cs="Arial"/>
        </w:rPr>
        <w:t xml:space="preserve">για το </w:t>
      </w:r>
      <w:r w:rsidR="005C38B0" w:rsidRPr="005C38B0">
        <w:rPr>
          <w:rFonts w:ascii="Arial" w:hAnsi="Arial" w:cs="Arial"/>
        </w:rPr>
        <w:t xml:space="preserve">κατά </w:t>
      </w:r>
      <w:r w:rsidR="005C38B0">
        <w:rPr>
          <w:rFonts w:ascii="Arial" w:hAnsi="Arial" w:cs="Arial"/>
        </w:rPr>
        <w:t xml:space="preserve">πόσο </w:t>
      </w:r>
      <w:r w:rsidR="00B1455E">
        <w:rPr>
          <w:rFonts w:ascii="Arial" w:hAnsi="Arial" w:cs="Arial"/>
        </w:rPr>
        <w:t xml:space="preserve"> </w:t>
      </w:r>
      <w:r w:rsidR="005C38B0">
        <w:rPr>
          <w:rFonts w:ascii="Arial" w:hAnsi="Arial" w:cs="Arial"/>
        </w:rPr>
        <w:t xml:space="preserve">το </w:t>
      </w:r>
      <w:r w:rsidR="00B1455E">
        <w:rPr>
          <w:rFonts w:ascii="Arial" w:hAnsi="Arial" w:cs="Arial"/>
        </w:rPr>
        <w:t xml:space="preserve">παραγόμενο με χρήση ζάχαρης και όχι συμπυκνωμένο </w:t>
      </w:r>
      <w:r w:rsidR="00BF0A5E">
        <w:rPr>
          <w:rFonts w:ascii="Arial" w:hAnsi="Arial" w:cs="Arial"/>
        </w:rPr>
        <w:t>ή ανακαθαρισμένο γλεύκος κρασί</w:t>
      </w:r>
      <w:r w:rsidR="005C38B0">
        <w:rPr>
          <w:rFonts w:ascii="Arial" w:hAnsi="Arial" w:cs="Arial"/>
        </w:rPr>
        <w:t>,</w:t>
      </w:r>
      <w:r w:rsidR="00BF0A5E">
        <w:rPr>
          <w:rFonts w:ascii="Arial" w:hAnsi="Arial" w:cs="Arial"/>
        </w:rPr>
        <w:t xml:space="preserve"> των 5 ή 6 βαθμών των χωρών αυτών είχε</w:t>
      </w:r>
      <w:r w:rsidR="005C38B0">
        <w:rPr>
          <w:rFonts w:ascii="Arial" w:hAnsi="Arial" w:cs="Arial"/>
        </w:rPr>
        <w:t xml:space="preserve"> νόημα ή όχι ,</w:t>
      </w:r>
      <w:r w:rsidR="00BF0A5E">
        <w:rPr>
          <w:rFonts w:ascii="Arial" w:hAnsi="Arial" w:cs="Arial"/>
        </w:rPr>
        <w:t>είναι θέματα που μας προβληματίζουν σφόδρα</w:t>
      </w:r>
    </w:p>
    <w:p w14:paraId="239FB785" w14:textId="133B6E2E" w:rsidR="00BF0A5E" w:rsidRDefault="00BF0A5E" w:rsidP="00DD773F">
      <w:pPr>
        <w:pStyle w:val="a6"/>
        <w:numPr>
          <w:ilvl w:val="0"/>
          <w:numId w:val="3"/>
        </w:numPr>
        <w:spacing w:line="276" w:lineRule="auto"/>
        <w:jc w:val="both"/>
        <w:rPr>
          <w:rFonts w:ascii="Arial" w:hAnsi="Arial" w:cs="Arial"/>
        </w:rPr>
      </w:pPr>
      <w:r>
        <w:rPr>
          <w:rFonts w:ascii="Arial" w:hAnsi="Arial" w:cs="Arial"/>
        </w:rPr>
        <w:t>Σ’ αυτά τα ερωτήματα την απάντηση θα δώσει η αγορά και η συχν</w:t>
      </w:r>
      <w:r w:rsidR="005C38B0">
        <w:rPr>
          <w:rFonts w:ascii="Arial" w:hAnsi="Arial" w:cs="Arial"/>
        </w:rPr>
        <w:t xml:space="preserve">ά </w:t>
      </w:r>
      <w:r>
        <w:rPr>
          <w:rFonts w:ascii="Arial" w:hAnsi="Arial" w:cs="Arial"/>
        </w:rPr>
        <w:t>καθοδηγούμενη κατανάλωση</w:t>
      </w:r>
      <w:r w:rsidR="005C38B0">
        <w:rPr>
          <w:rFonts w:ascii="Arial" w:hAnsi="Arial" w:cs="Arial"/>
        </w:rPr>
        <w:t>.</w:t>
      </w:r>
      <w:r>
        <w:rPr>
          <w:rFonts w:ascii="Arial" w:hAnsi="Arial" w:cs="Arial"/>
        </w:rPr>
        <w:t xml:space="preserve"> </w:t>
      </w:r>
      <w:r w:rsidR="005C38B0">
        <w:rPr>
          <w:rFonts w:ascii="Arial" w:hAnsi="Arial" w:cs="Arial"/>
        </w:rPr>
        <w:t>Ό</w:t>
      </w:r>
      <w:r>
        <w:rPr>
          <w:rFonts w:ascii="Arial" w:hAnsi="Arial" w:cs="Arial"/>
        </w:rPr>
        <w:t xml:space="preserve">μως όποια κι αν είναι η απάντηση ο ΟΙΝΟΣ θα συνεχίσει με τα γνώριμα χαρακτηριστικά του </w:t>
      </w:r>
      <w:r w:rsidR="005C38B0">
        <w:rPr>
          <w:rFonts w:ascii="Arial" w:hAnsi="Arial" w:cs="Arial"/>
        </w:rPr>
        <w:t xml:space="preserve">ο Οίνος </w:t>
      </w:r>
      <w:r>
        <w:rPr>
          <w:rFonts w:ascii="Arial" w:hAnsi="Arial" w:cs="Arial"/>
        </w:rPr>
        <w:t>να ΕΥΦΡΑΙΝΕΙ τις καρδιές μας.</w:t>
      </w:r>
    </w:p>
    <w:p w14:paraId="0B5B35F2" w14:textId="0818810A" w:rsidR="00BF0A5E" w:rsidRPr="00BF0A5E" w:rsidRDefault="00BF0A5E" w:rsidP="00DD773F">
      <w:pPr>
        <w:spacing w:line="276" w:lineRule="auto"/>
        <w:jc w:val="both"/>
        <w:rPr>
          <w:rFonts w:ascii="Arial" w:hAnsi="Arial" w:cs="Arial"/>
        </w:rPr>
      </w:pPr>
      <w:r>
        <w:rPr>
          <w:rFonts w:ascii="Arial" w:hAnsi="Arial" w:cs="Arial"/>
        </w:rPr>
        <w:t>Μ’ αυτές τις σκέψεις εύχομαι τ</w:t>
      </w:r>
      <w:r w:rsidR="005C38B0">
        <w:rPr>
          <w:rFonts w:ascii="Arial" w:hAnsi="Arial" w:cs="Arial"/>
        </w:rPr>
        <w:t>α</w:t>
      </w:r>
      <w:r>
        <w:rPr>
          <w:rFonts w:ascii="Arial" w:hAnsi="Arial" w:cs="Arial"/>
        </w:rPr>
        <w:t xml:space="preserve"> καλύτ</w:t>
      </w:r>
      <w:r w:rsidR="005C38B0">
        <w:rPr>
          <w:rFonts w:ascii="Arial" w:hAnsi="Arial" w:cs="Arial"/>
        </w:rPr>
        <w:t>ερα</w:t>
      </w:r>
      <w:r>
        <w:rPr>
          <w:rFonts w:ascii="Arial" w:hAnsi="Arial" w:cs="Arial"/>
        </w:rPr>
        <w:t xml:space="preserve"> </w:t>
      </w:r>
      <w:r w:rsidR="005C38B0">
        <w:rPr>
          <w:rFonts w:ascii="Arial" w:hAnsi="Arial" w:cs="Arial"/>
        </w:rPr>
        <w:t xml:space="preserve">για </w:t>
      </w:r>
      <w:r>
        <w:rPr>
          <w:rFonts w:ascii="Arial" w:hAnsi="Arial" w:cs="Arial"/>
        </w:rPr>
        <w:t xml:space="preserve">την Επιχειρησιακή Ομάδα </w:t>
      </w:r>
      <w:r>
        <w:rPr>
          <w:rFonts w:ascii="Arial" w:hAnsi="Arial" w:cs="Arial"/>
          <w:lang w:val="en-US"/>
        </w:rPr>
        <w:t>OINOS</w:t>
      </w:r>
      <w:r>
        <w:rPr>
          <w:rFonts w:ascii="Arial" w:hAnsi="Arial" w:cs="Arial"/>
        </w:rPr>
        <w:t xml:space="preserve"> </w:t>
      </w:r>
      <w:r w:rsidR="005C38B0">
        <w:rPr>
          <w:rFonts w:ascii="Arial" w:hAnsi="Arial" w:cs="Arial"/>
        </w:rPr>
        <w:t>,</w:t>
      </w:r>
      <w:r>
        <w:rPr>
          <w:rFonts w:ascii="Arial" w:hAnsi="Arial" w:cs="Arial"/>
        </w:rPr>
        <w:t>καλή επιτυχία σε κάθε προσπάθεια που καταβάλλετ</w:t>
      </w:r>
      <w:r w:rsidR="005C38B0">
        <w:rPr>
          <w:rFonts w:ascii="Arial" w:hAnsi="Arial" w:cs="Arial"/>
        </w:rPr>
        <w:t>ε</w:t>
      </w:r>
      <w:r>
        <w:rPr>
          <w:rFonts w:ascii="Arial" w:hAnsi="Arial" w:cs="Arial"/>
        </w:rPr>
        <w:t>.</w:t>
      </w:r>
    </w:p>
    <w:sectPr w:rsidR="00BF0A5E" w:rsidRPr="00BF0A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36D"/>
    <w:multiLevelType w:val="hybridMultilevel"/>
    <w:tmpl w:val="F68AB2F6"/>
    <w:lvl w:ilvl="0" w:tplc="04080003">
      <w:start w:val="1"/>
      <w:numFmt w:val="bullet"/>
      <w:lvlText w:val="o"/>
      <w:lvlJc w:val="left"/>
      <w:pPr>
        <w:ind w:left="791" w:hanging="360"/>
      </w:pPr>
      <w:rPr>
        <w:rFonts w:ascii="Courier New" w:hAnsi="Courier New" w:cs="Courier New" w:hint="default"/>
      </w:rPr>
    </w:lvl>
    <w:lvl w:ilvl="1" w:tplc="04080003" w:tentative="1">
      <w:start w:val="1"/>
      <w:numFmt w:val="bullet"/>
      <w:lvlText w:val="o"/>
      <w:lvlJc w:val="left"/>
      <w:pPr>
        <w:ind w:left="1511" w:hanging="360"/>
      </w:pPr>
      <w:rPr>
        <w:rFonts w:ascii="Courier New" w:hAnsi="Courier New" w:cs="Courier New" w:hint="default"/>
      </w:rPr>
    </w:lvl>
    <w:lvl w:ilvl="2" w:tplc="04080005" w:tentative="1">
      <w:start w:val="1"/>
      <w:numFmt w:val="bullet"/>
      <w:lvlText w:val=""/>
      <w:lvlJc w:val="left"/>
      <w:pPr>
        <w:ind w:left="2231" w:hanging="360"/>
      </w:pPr>
      <w:rPr>
        <w:rFonts w:ascii="Wingdings" w:hAnsi="Wingdings" w:hint="default"/>
      </w:rPr>
    </w:lvl>
    <w:lvl w:ilvl="3" w:tplc="04080001" w:tentative="1">
      <w:start w:val="1"/>
      <w:numFmt w:val="bullet"/>
      <w:lvlText w:val=""/>
      <w:lvlJc w:val="left"/>
      <w:pPr>
        <w:ind w:left="2951" w:hanging="360"/>
      </w:pPr>
      <w:rPr>
        <w:rFonts w:ascii="Symbol" w:hAnsi="Symbol" w:hint="default"/>
      </w:rPr>
    </w:lvl>
    <w:lvl w:ilvl="4" w:tplc="04080003" w:tentative="1">
      <w:start w:val="1"/>
      <w:numFmt w:val="bullet"/>
      <w:lvlText w:val="o"/>
      <w:lvlJc w:val="left"/>
      <w:pPr>
        <w:ind w:left="3671" w:hanging="360"/>
      </w:pPr>
      <w:rPr>
        <w:rFonts w:ascii="Courier New" w:hAnsi="Courier New" w:cs="Courier New" w:hint="default"/>
      </w:rPr>
    </w:lvl>
    <w:lvl w:ilvl="5" w:tplc="04080005" w:tentative="1">
      <w:start w:val="1"/>
      <w:numFmt w:val="bullet"/>
      <w:lvlText w:val=""/>
      <w:lvlJc w:val="left"/>
      <w:pPr>
        <w:ind w:left="4391" w:hanging="360"/>
      </w:pPr>
      <w:rPr>
        <w:rFonts w:ascii="Wingdings" w:hAnsi="Wingdings" w:hint="default"/>
      </w:rPr>
    </w:lvl>
    <w:lvl w:ilvl="6" w:tplc="04080001" w:tentative="1">
      <w:start w:val="1"/>
      <w:numFmt w:val="bullet"/>
      <w:lvlText w:val=""/>
      <w:lvlJc w:val="left"/>
      <w:pPr>
        <w:ind w:left="5111" w:hanging="360"/>
      </w:pPr>
      <w:rPr>
        <w:rFonts w:ascii="Symbol" w:hAnsi="Symbol" w:hint="default"/>
      </w:rPr>
    </w:lvl>
    <w:lvl w:ilvl="7" w:tplc="04080003" w:tentative="1">
      <w:start w:val="1"/>
      <w:numFmt w:val="bullet"/>
      <w:lvlText w:val="o"/>
      <w:lvlJc w:val="left"/>
      <w:pPr>
        <w:ind w:left="5831" w:hanging="360"/>
      </w:pPr>
      <w:rPr>
        <w:rFonts w:ascii="Courier New" w:hAnsi="Courier New" w:cs="Courier New" w:hint="default"/>
      </w:rPr>
    </w:lvl>
    <w:lvl w:ilvl="8" w:tplc="04080005" w:tentative="1">
      <w:start w:val="1"/>
      <w:numFmt w:val="bullet"/>
      <w:lvlText w:val=""/>
      <w:lvlJc w:val="left"/>
      <w:pPr>
        <w:ind w:left="6551" w:hanging="360"/>
      </w:pPr>
      <w:rPr>
        <w:rFonts w:ascii="Wingdings" w:hAnsi="Wingdings" w:hint="default"/>
      </w:rPr>
    </w:lvl>
  </w:abstractNum>
  <w:abstractNum w:abstractNumId="1" w15:restartNumberingAfterBreak="0">
    <w:nsid w:val="0E463D39"/>
    <w:multiLevelType w:val="hybridMultilevel"/>
    <w:tmpl w:val="E23E1A02"/>
    <w:lvl w:ilvl="0" w:tplc="A784F8F2">
      <w:start w:val="1"/>
      <w:numFmt w:val="bullet"/>
      <w:lvlText w:val=""/>
      <w:lvlJc w:val="left"/>
      <w:pPr>
        <w:ind w:left="791" w:hanging="360"/>
      </w:pPr>
      <w:rPr>
        <w:rFonts w:ascii="Symbol" w:hAnsi="Symbol" w:hint="default"/>
      </w:rPr>
    </w:lvl>
    <w:lvl w:ilvl="1" w:tplc="04080003" w:tentative="1">
      <w:start w:val="1"/>
      <w:numFmt w:val="bullet"/>
      <w:lvlText w:val="o"/>
      <w:lvlJc w:val="left"/>
      <w:pPr>
        <w:ind w:left="1511" w:hanging="360"/>
      </w:pPr>
      <w:rPr>
        <w:rFonts w:ascii="Courier New" w:hAnsi="Courier New" w:cs="Courier New" w:hint="default"/>
      </w:rPr>
    </w:lvl>
    <w:lvl w:ilvl="2" w:tplc="04080005" w:tentative="1">
      <w:start w:val="1"/>
      <w:numFmt w:val="bullet"/>
      <w:lvlText w:val=""/>
      <w:lvlJc w:val="left"/>
      <w:pPr>
        <w:ind w:left="2231" w:hanging="360"/>
      </w:pPr>
      <w:rPr>
        <w:rFonts w:ascii="Wingdings" w:hAnsi="Wingdings" w:hint="default"/>
      </w:rPr>
    </w:lvl>
    <w:lvl w:ilvl="3" w:tplc="04080001" w:tentative="1">
      <w:start w:val="1"/>
      <w:numFmt w:val="bullet"/>
      <w:lvlText w:val=""/>
      <w:lvlJc w:val="left"/>
      <w:pPr>
        <w:ind w:left="2951" w:hanging="360"/>
      </w:pPr>
      <w:rPr>
        <w:rFonts w:ascii="Symbol" w:hAnsi="Symbol" w:hint="default"/>
      </w:rPr>
    </w:lvl>
    <w:lvl w:ilvl="4" w:tplc="04080003" w:tentative="1">
      <w:start w:val="1"/>
      <w:numFmt w:val="bullet"/>
      <w:lvlText w:val="o"/>
      <w:lvlJc w:val="left"/>
      <w:pPr>
        <w:ind w:left="3671" w:hanging="360"/>
      </w:pPr>
      <w:rPr>
        <w:rFonts w:ascii="Courier New" w:hAnsi="Courier New" w:cs="Courier New" w:hint="default"/>
      </w:rPr>
    </w:lvl>
    <w:lvl w:ilvl="5" w:tplc="04080005" w:tentative="1">
      <w:start w:val="1"/>
      <w:numFmt w:val="bullet"/>
      <w:lvlText w:val=""/>
      <w:lvlJc w:val="left"/>
      <w:pPr>
        <w:ind w:left="4391" w:hanging="360"/>
      </w:pPr>
      <w:rPr>
        <w:rFonts w:ascii="Wingdings" w:hAnsi="Wingdings" w:hint="default"/>
      </w:rPr>
    </w:lvl>
    <w:lvl w:ilvl="6" w:tplc="04080001" w:tentative="1">
      <w:start w:val="1"/>
      <w:numFmt w:val="bullet"/>
      <w:lvlText w:val=""/>
      <w:lvlJc w:val="left"/>
      <w:pPr>
        <w:ind w:left="5111" w:hanging="360"/>
      </w:pPr>
      <w:rPr>
        <w:rFonts w:ascii="Symbol" w:hAnsi="Symbol" w:hint="default"/>
      </w:rPr>
    </w:lvl>
    <w:lvl w:ilvl="7" w:tplc="04080003" w:tentative="1">
      <w:start w:val="1"/>
      <w:numFmt w:val="bullet"/>
      <w:lvlText w:val="o"/>
      <w:lvlJc w:val="left"/>
      <w:pPr>
        <w:ind w:left="5831" w:hanging="360"/>
      </w:pPr>
      <w:rPr>
        <w:rFonts w:ascii="Courier New" w:hAnsi="Courier New" w:cs="Courier New" w:hint="default"/>
      </w:rPr>
    </w:lvl>
    <w:lvl w:ilvl="8" w:tplc="04080005" w:tentative="1">
      <w:start w:val="1"/>
      <w:numFmt w:val="bullet"/>
      <w:lvlText w:val=""/>
      <w:lvlJc w:val="left"/>
      <w:pPr>
        <w:ind w:left="6551" w:hanging="360"/>
      </w:pPr>
      <w:rPr>
        <w:rFonts w:ascii="Wingdings" w:hAnsi="Wingdings" w:hint="default"/>
      </w:rPr>
    </w:lvl>
  </w:abstractNum>
  <w:abstractNum w:abstractNumId="2" w15:restartNumberingAfterBreak="0">
    <w:nsid w:val="14E71419"/>
    <w:multiLevelType w:val="hybridMultilevel"/>
    <w:tmpl w:val="8E2E092E"/>
    <w:lvl w:ilvl="0" w:tplc="04080001">
      <w:start w:val="1"/>
      <w:numFmt w:val="bullet"/>
      <w:lvlText w:val=""/>
      <w:lvlJc w:val="left"/>
      <w:pPr>
        <w:ind w:left="791" w:hanging="360"/>
      </w:pPr>
      <w:rPr>
        <w:rFonts w:ascii="Symbol" w:hAnsi="Symbol" w:hint="default"/>
      </w:rPr>
    </w:lvl>
    <w:lvl w:ilvl="1" w:tplc="04080003" w:tentative="1">
      <w:start w:val="1"/>
      <w:numFmt w:val="bullet"/>
      <w:lvlText w:val="o"/>
      <w:lvlJc w:val="left"/>
      <w:pPr>
        <w:ind w:left="1511" w:hanging="360"/>
      </w:pPr>
      <w:rPr>
        <w:rFonts w:ascii="Courier New" w:hAnsi="Courier New" w:cs="Courier New" w:hint="default"/>
      </w:rPr>
    </w:lvl>
    <w:lvl w:ilvl="2" w:tplc="04080005" w:tentative="1">
      <w:start w:val="1"/>
      <w:numFmt w:val="bullet"/>
      <w:lvlText w:val=""/>
      <w:lvlJc w:val="left"/>
      <w:pPr>
        <w:ind w:left="2231" w:hanging="360"/>
      </w:pPr>
      <w:rPr>
        <w:rFonts w:ascii="Wingdings" w:hAnsi="Wingdings" w:hint="default"/>
      </w:rPr>
    </w:lvl>
    <w:lvl w:ilvl="3" w:tplc="04080001" w:tentative="1">
      <w:start w:val="1"/>
      <w:numFmt w:val="bullet"/>
      <w:lvlText w:val=""/>
      <w:lvlJc w:val="left"/>
      <w:pPr>
        <w:ind w:left="2951" w:hanging="360"/>
      </w:pPr>
      <w:rPr>
        <w:rFonts w:ascii="Symbol" w:hAnsi="Symbol" w:hint="default"/>
      </w:rPr>
    </w:lvl>
    <w:lvl w:ilvl="4" w:tplc="04080003" w:tentative="1">
      <w:start w:val="1"/>
      <w:numFmt w:val="bullet"/>
      <w:lvlText w:val="o"/>
      <w:lvlJc w:val="left"/>
      <w:pPr>
        <w:ind w:left="3671" w:hanging="360"/>
      </w:pPr>
      <w:rPr>
        <w:rFonts w:ascii="Courier New" w:hAnsi="Courier New" w:cs="Courier New" w:hint="default"/>
      </w:rPr>
    </w:lvl>
    <w:lvl w:ilvl="5" w:tplc="04080005" w:tentative="1">
      <w:start w:val="1"/>
      <w:numFmt w:val="bullet"/>
      <w:lvlText w:val=""/>
      <w:lvlJc w:val="left"/>
      <w:pPr>
        <w:ind w:left="4391" w:hanging="360"/>
      </w:pPr>
      <w:rPr>
        <w:rFonts w:ascii="Wingdings" w:hAnsi="Wingdings" w:hint="default"/>
      </w:rPr>
    </w:lvl>
    <w:lvl w:ilvl="6" w:tplc="04080001" w:tentative="1">
      <w:start w:val="1"/>
      <w:numFmt w:val="bullet"/>
      <w:lvlText w:val=""/>
      <w:lvlJc w:val="left"/>
      <w:pPr>
        <w:ind w:left="5111" w:hanging="360"/>
      </w:pPr>
      <w:rPr>
        <w:rFonts w:ascii="Symbol" w:hAnsi="Symbol" w:hint="default"/>
      </w:rPr>
    </w:lvl>
    <w:lvl w:ilvl="7" w:tplc="04080003" w:tentative="1">
      <w:start w:val="1"/>
      <w:numFmt w:val="bullet"/>
      <w:lvlText w:val="o"/>
      <w:lvlJc w:val="left"/>
      <w:pPr>
        <w:ind w:left="5831" w:hanging="360"/>
      </w:pPr>
      <w:rPr>
        <w:rFonts w:ascii="Courier New" w:hAnsi="Courier New" w:cs="Courier New" w:hint="default"/>
      </w:rPr>
    </w:lvl>
    <w:lvl w:ilvl="8" w:tplc="04080005" w:tentative="1">
      <w:start w:val="1"/>
      <w:numFmt w:val="bullet"/>
      <w:lvlText w:val=""/>
      <w:lvlJc w:val="left"/>
      <w:pPr>
        <w:ind w:left="6551" w:hanging="360"/>
      </w:pPr>
      <w:rPr>
        <w:rFonts w:ascii="Wingdings" w:hAnsi="Wingdings" w:hint="default"/>
      </w:rPr>
    </w:lvl>
  </w:abstractNum>
  <w:abstractNum w:abstractNumId="3" w15:restartNumberingAfterBreak="0">
    <w:nsid w:val="1FBF06FF"/>
    <w:multiLevelType w:val="hybridMultilevel"/>
    <w:tmpl w:val="1A32694E"/>
    <w:lvl w:ilvl="0" w:tplc="A784F8F2">
      <w:start w:val="1"/>
      <w:numFmt w:val="bullet"/>
      <w:lvlText w:val=""/>
      <w:lvlJc w:val="left"/>
      <w:pPr>
        <w:ind w:left="791"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C6F735D"/>
    <w:multiLevelType w:val="hybridMultilevel"/>
    <w:tmpl w:val="2272F910"/>
    <w:lvl w:ilvl="0" w:tplc="A784F8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6219419">
    <w:abstractNumId w:val="2"/>
  </w:num>
  <w:num w:numId="2" w16cid:durableId="1659452863">
    <w:abstractNumId w:val="0"/>
  </w:num>
  <w:num w:numId="3" w16cid:durableId="2093507337">
    <w:abstractNumId w:val="3"/>
  </w:num>
  <w:num w:numId="4" w16cid:durableId="780564724">
    <w:abstractNumId w:val="1"/>
  </w:num>
  <w:num w:numId="5" w16cid:durableId="1586767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38"/>
    <w:rsid w:val="001F411D"/>
    <w:rsid w:val="003D49F6"/>
    <w:rsid w:val="00432026"/>
    <w:rsid w:val="004F2790"/>
    <w:rsid w:val="004F5EBE"/>
    <w:rsid w:val="005C38B0"/>
    <w:rsid w:val="00601CC8"/>
    <w:rsid w:val="00885AE7"/>
    <w:rsid w:val="008A563C"/>
    <w:rsid w:val="008D7DA0"/>
    <w:rsid w:val="009B3294"/>
    <w:rsid w:val="009F754B"/>
    <w:rsid w:val="00B1455E"/>
    <w:rsid w:val="00BF0A5E"/>
    <w:rsid w:val="00C9447D"/>
    <w:rsid w:val="00D01443"/>
    <w:rsid w:val="00D01E04"/>
    <w:rsid w:val="00DD773F"/>
    <w:rsid w:val="00E74738"/>
    <w:rsid w:val="00FF49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0CEB"/>
  <w15:chartTrackingRefBased/>
  <w15:docId w15:val="{F3BDB985-163B-544E-81CE-7A42772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74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74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747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747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747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747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747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747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747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7473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7473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7473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7473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7473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7473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7473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7473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74738"/>
    <w:rPr>
      <w:rFonts w:eastAsiaTheme="majorEastAsia" w:cstheme="majorBidi"/>
      <w:color w:val="272727" w:themeColor="text1" w:themeTint="D8"/>
    </w:rPr>
  </w:style>
  <w:style w:type="paragraph" w:styleId="a3">
    <w:name w:val="Title"/>
    <w:basedOn w:val="a"/>
    <w:next w:val="a"/>
    <w:link w:val="Char"/>
    <w:uiPriority w:val="10"/>
    <w:qFormat/>
    <w:rsid w:val="00E74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747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473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747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74738"/>
    <w:pPr>
      <w:spacing w:before="160"/>
      <w:jc w:val="center"/>
    </w:pPr>
    <w:rPr>
      <w:i/>
      <w:iCs/>
      <w:color w:val="404040" w:themeColor="text1" w:themeTint="BF"/>
    </w:rPr>
  </w:style>
  <w:style w:type="character" w:customStyle="1" w:styleId="Char1">
    <w:name w:val="Απόσπασμα Char"/>
    <w:basedOn w:val="a0"/>
    <w:link w:val="a5"/>
    <w:uiPriority w:val="29"/>
    <w:rsid w:val="00E74738"/>
    <w:rPr>
      <w:i/>
      <w:iCs/>
      <w:color w:val="404040" w:themeColor="text1" w:themeTint="BF"/>
    </w:rPr>
  </w:style>
  <w:style w:type="paragraph" w:styleId="a6">
    <w:name w:val="List Paragraph"/>
    <w:basedOn w:val="a"/>
    <w:uiPriority w:val="34"/>
    <w:qFormat/>
    <w:rsid w:val="00E74738"/>
    <w:pPr>
      <w:ind w:left="720"/>
      <w:contextualSpacing/>
    </w:pPr>
  </w:style>
  <w:style w:type="character" w:styleId="a7">
    <w:name w:val="Intense Emphasis"/>
    <w:basedOn w:val="a0"/>
    <w:uiPriority w:val="21"/>
    <w:qFormat/>
    <w:rsid w:val="00E74738"/>
    <w:rPr>
      <w:i/>
      <w:iCs/>
      <w:color w:val="0F4761" w:themeColor="accent1" w:themeShade="BF"/>
    </w:rPr>
  </w:style>
  <w:style w:type="paragraph" w:styleId="a8">
    <w:name w:val="Intense Quote"/>
    <w:basedOn w:val="a"/>
    <w:next w:val="a"/>
    <w:link w:val="Char2"/>
    <w:uiPriority w:val="30"/>
    <w:qFormat/>
    <w:rsid w:val="00E74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74738"/>
    <w:rPr>
      <w:i/>
      <w:iCs/>
      <w:color w:val="0F4761" w:themeColor="accent1" w:themeShade="BF"/>
    </w:rPr>
  </w:style>
  <w:style w:type="character" w:styleId="a9">
    <w:name w:val="Intense Reference"/>
    <w:basedOn w:val="a0"/>
    <w:uiPriority w:val="32"/>
    <w:qFormat/>
    <w:rsid w:val="00E747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481</Words>
  <Characters>2598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ΠΡΙΤΣΙΒΕΛΗ</dc:creator>
  <cp:keywords/>
  <dc:description/>
  <cp:lastModifiedBy>Παρασκευάς Κορδοπάτης</cp:lastModifiedBy>
  <cp:revision>7</cp:revision>
  <dcterms:created xsi:type="dcterms:W3CDTF">2025-06-23T05:13:00Z</dcterms:created>
  <dcterms:modified xsi:type="dcterms:W3CDTF">2025-06-24T11:02:00Z</dcterms:modified>
</cp:coreProperties>
</file>